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0D4" w:rsidRPr="00042F90" w:rsidRDefault="008950D4" w:rsidP="00CE33F7">
      <w:pPr>
        <w:spacing w:after="0"/>
        <w:rPr>
          <w:rFonts w:ascii="Garamond" w:hAnsi="Garamond"/>
          <w:sz w:val="22"/>
          <w:szCs w:val="22"/>
        </w:rPr>
      </w:pPr>
    </w:p>
    <w:p w:rsidR="008F54A7" w:rsidRPr="00042F90" w:rsidRDefault="008F54A7" w:rsidP="00CE33F7">
      <w:pPr>
        <w:spacing w:after="0"/>
        <w:rPr>
          <w:rFonts w:ascii="Garamond" w:hAnsi="Garamond"/>
          <w:sz w:val="22"/>
          <w:szCs w:val="22"/>
        </w:rPr>
      </w:pPr>
    </w:p>
    <w:p w:rsidR="008F54A7" w:rsidRPr="00042F90" w:rsidRDefault="008F54A7" w:rsidP="00CE33F7">
      <w:pPr>
        <w:spacing w:after="0"/>
        <w:rPr>
          <w:rFonts w:ascii="Garamond" w:hAnsi="Garamond"/>
          <w:sz w:val="22"/>
          <w:szCs w:val="22"/>
        </w:rPr>
      </w:pPr>
    </w:p>
    <w:p w:rsidR="008F54A7" w:rsidRPr="00042F90" w:rsidRDefault="008F54A7" w:rsidP="00CE33F7">
      <w:pPr>
        <w:spacing w:after="0"/>
        <w:rPr>
          <w:rFonts w:ascii="Garamond" w:hAnsi="Garamond"/>
          <w:sz w:val="22"/>
          <w:szCs w:val="22"/>
        </w:rPr>
      </w:pPr>
    </w:p>
    <w:p w:rsidR="008F54A7" w:rsidRPr="00E925CC" w:rsidRDefault="008F54A7" w:rsidP="00CE33F7">
      <w:pPr>
        <w:spacing w:after="0"/>
        <w:rPr>
          <w:rFonts w:ascii="Times New Roman" w:hAnsi="Times New Roman"/>
          <w:b/>
        </w:rPr>
      </w:pPr>
    </w:p>
    <w:p w:rsidR="00AB1C1F" w:rsidRPr="00AB1C1F" w:rsidRDefault="00AB1C1F" w:rsidP="00AB1C1F">
      <w:pPr>
        <w:shd w:val="clear" w:color="auto" w:fill="FFFFFF"/>
        <w:spacing w:after="100" w:afterAutospacing="1"/>
        <w:rPr>
          <w:rFonts w:ascii="Times New Roman" w:eastAsia="Times New Roman" w:hAnsi="Times New Roman"/>
          <w:color w:val="212529"/>
        </w:rPr>
      </w:pPr>
      <w:r w:rsidRPr="00AB1C1F">
        <w:rPr>
          <w:rFonts w:ascii="Times New Roman" w:eastAsia="Times New Roman" w:hAnsi="Times New Roman"/>
          <w:b/>
          <w:bCs/>
          <w:i/>
          <w:iCs/>
          <w:color w:val="212529"/>
        </w:rPr>
        <w:t>The Moton Plan for Reopening emphasizes the following new policies and guidelines:</w:t>
      </w:r>
    </w:p>
    <w:p w:rsidR="00AB1C1F" w:rsidRPr="00AB1C1F" w:rsidRDefault="00AB1C1F" w:rsidP="00AB1C1F">
      <w:pPr>
        <w:numPr>
          <w:ilvl w:val="0"/>
          <w:numId w:val="30"/>
        </w:numPr>
        <w:shd w:val="clear" w:color="auto" w:fill="FFFFFF"/>
        <w:spacing w:before="100" w:beforeAutospacing="1" w:after="100" w:afterAutospacing="1"/>
        <w:rPr>
          <w:rFonts w:ascii="Times New Roman" w:eastAsia="Times New Roman" w:hAnsi="Times New Roman"/>
          <w:color w:val="212529"/>
          <w:sz w:val="22"/>
        </w:rPr>
      </w:pPr>
      <w:r w:rsidRPr="00AB1C1F">
        <w:rPr>
          <w:rFonts w:ascii="Times New Roman" w:eastAsia="Times New Roman" w:hAnsi="Times New Roman"/>
          <w:color w:val="212529"/>
          <w:sz w:val="22"/>
        </w:rPr>
        <w:t>Masks or face coverings are REQUIRED. We prefer that visitors provide their own. A limited number are available for visitors that are unable to provide their own.</w:t>
      </w:r>
      <w:r w:rsidRPr="00AB1C1F">
        <w:rPr>
          <w:rFonts w:ascii="Times New Roman" w:eastAsia="Times New Roman" w:hAnsi="Times New Roman"/>
          <w:color w:val="212529"/>
          <w:sz w:val="22"/>
        </w:rPr>
        <w:br/>
      </w:r>
    </w:p>
    <w:p w:rsidR="00AB1C1F" w:rsidRPr="00AB1C1F" w:rsidRDefault="00AB1C1F" w:rsidP="00AB1C1F">
      <w:pPr>
        <w:numPr>
          <w:ilvl w:val="0"/>
          <w:numId w:val="30"/>
        </w:numPr>
        <w:shd w:val="clear" w:color="auto" w:fill="FFFFFF"/>
        <w:spacing w:before="100" w:beforeAutospacing="1" w:after="100" w:afterAutospacing="1"/>
        <w:rPr>
          <w:rFonts w:ascii="Times New Roman" w:eastAsia="Times New Roman" w:hAnsi="Times New Roman"/>
          <w:color w:val="212529"/>
          <w:sz w:val="22"/>
        </w:rPr>
      </w:pPr>
      <w:r w:rsidRPr="00AB1C1F">
        <w:rPr>
          <w:rFonts w:ascii="Times New Roman" w:eastAsia="Times New Roman" w:hAnsi="Times New Roman"/>
          <w:color w:val="212529"/>
          <w:sz w:val="22"/>
        </w:rPr>
        <w:t xml:space="preserve">Visitors are asked to NOT enter the museum if you are experiencing any symptoms of sickness </w:t>
      </w:r>
      <w:r w:rsidRPr="00AB1C1F">
        <w:rPr>
          <w:rFonts w:ascii="Times New Roman" w:eastAsia="Times New Roman" w:hAnsi="Times New Roman"/>
          <w:i/>
          <w:color w:val="212529"/>
          <w:sz w:val="22"/>
        </w:rPr>
        <w:t xml:space="preserve">(cough, fever, chills, sore throat, and shortness of breath, difficulty breathing, </w:t>
      </w:r>
      <w:proofErr w:type="gramStart"/>
      <w:r w:rsidRPr="00AB1C1F">
        <w:rPr>
          <w:rFonts w:ascii="Times New Roman" w:eastAsia="Times New Roman" w:hAnsi="Times New Roman"/>
          <w:i/>
          <w:color w:val="212529"/>
          <w:sz w:val="22"/>
        </w:rPr>
        <w:t>muscle</w:t>
      </w:r>
      <w:proofErr w:type="gramEnd"/>
      <w:r w:rsidRPr="00AB1C1F">
        <w:rPr>
          <w:rFonts w:ascii="Times New Roman" w:eastAsia="Times New Roman" w:hAnsi="Times New Roman"/>
          <w:i/>
          <w:color w:val="212529"/>
          <w:sz w:val="22"/>
        </w:rPr>
        <w:t xml:space="preserve"> pain, new loss of taste or smell, or known COVID-19 exposure in the last 14 days).</w:t>
      </w:r>
      <w:r w:rsidRPr="00AB1C1F">
        <w:rPr>
          <w:rFonts w:ascii="Times New Roman" w:eastAsia="Times New Roman" w:hAnsi="Times New Roman"/>
          <w:color w:val="212529"/>
          <w:sz w:val="22"/>
        </w:rPr>
        <w:br/>
      </w:r>
    </w:p>
    <w:p w:rsidR="00AB1C1F" w:rsidRPr="00AB1C1F" w:rsidRDefault="00AB1C1F" w:rsidP="00AB1C1F">
      <w:pPr>
        <w:numPr>
          <w:ilvl w:val="0"/>
          <w:numId w:val="30"/>
        </w:numPr>
        <w:shd w:val="clear" w:color="auto" w:fill="FFFFFF"/>
        <w:spacing w:before="100" w:beforeAutospacing="1" w:after="100" w:afterAutospacing="1"/>
        <w:rPr>
          <w:rFonts w:ascii="Times New Roman" w:eastAsia="Times New Roman" w:hAnsi="Times New Roman"/>
          <w:color w:val="212529"/>
          <w:sz w:val="22"/>
        </w:rPr>
      </w:pPr>
      <w:r w:rsidRPr="00AB1C1F">
        <w:rPr>
          <w:rFonts w:ascii="Times New Roman" w:eastAsia="Times New Roman" w:hAnsi="Times New Roman"/>
          <w:color w:val="212529"/>
          <w:sz w:val="22"/>
        </w:rPr>
        <w:t>Everyone is expected to practice social distancing (6 feet or more from others). We will adhere to strict social distancing in our East and West Wing Corridors, Moton Bookstore, Moton Auditorium, Galleries 2-6, and our Restrooms.</w:t>
      </w:r>
      <w:r w:rsidRPr="00AB1C1F">
        <w:rPr>
          <w:rFonts w:ascii="Times New Roman" w:eastAsia="Times New Roman" w:hAnsi="Times New Roman"/>
          <w:color w:val="212529"/>
          <w:sz w:val="22"/>
        </w:rPr>
        <w:br/>
      </w:r>
    </w:p>
    <w:p w:rsidR="00AB1C1F" w:rsidRPr="00AB1C1F" w:rsidRDefault="00AB1C1F" w:rsidP="00AB1C1F">
      <w:pPr>
        <w:numPr>
          <w:ilvl w:val="0"/>
          <w:numId w:val="30"/>
        </w:numPr>
        <w:shd w:val="clear" w:color="auto" w:fill="FFFFFF"/>
        <w:spacing w:before="100" w:beforeAutospacing="1" w:after="100" w:afterAutospacing="1"/>
        <w:rPr>
          <w:rFonts w:ascii="Times New Roman" w:eastAsia="Times New Roman" w:hAnsi="Times New Roman"/>
          <w:color w:val="212529"/>
          <w:sz w:val="22"/>
        </w:rPr>
      </w:pPr>
      <w:r w:rsidRPr="00AB1C1F">
        <w:rPr>
          <w:rFonts w:ascii="Times New Roman" w:eastAsia="Times New Roman" w:hAnsi="Times New Roman"/>
          <w:color w:val="212529"/>
          <w:sz w:val="22"/>
        </w:rPr>
        <w:t>The total occupancy for the museum will be 50 individuals, including staff.</w:t>
      </w:r>
      <w:r w:rsidRPr="00AB1C1F">
        <w:rPr>
          <w:rFonts w:ascii="Times New Roman" w:eastAsia="Times New Roman" w:hAnsi="Times New Roman"/>
          <w:color w:val="212529"/>
          <w:sz w:val="22"/>
        </w:rPr>
        <w:br/>
      </w:r>
    </w:p>
    <w:p w:rsidR="00AB1C1F" w:rsidRPr="00AB1C1F" w:rsidRDefault="00AB1C1F" w:rsidP="00AB1C1F">
      <w:pPr>
        <w:numPr>
          <w:ilvl w:val="0"/>
          <w:numId w:val="30"/>
        </w:numPr>
        <w:shd w:val="clear" w:color="auto" w:fill="FFFFFF"/>
        <w:spacing w:before="100" w:beforeAutospacing="1" w:after="100" w:afterAutospacing="1"/>
        <w:rPr>
          <w:rFonts w:ascii="Times New Roman" w:eastAsia="Times New Roman" w:hAnsi="Times New Roman"/>
          <w:color w:val="212529"/>
          <w:sz w:val="22"/>
        </w:rPr>
      </w:pPr>
      <w:r w:rsidRPr="00AB1C1F">
        <w:rPr>
          <w:rFonts w:ascii="Times New Roman" w:eastAsia="Times New Roman" w:hAnsi="Times New Roman"/>
          <w:color w:val="212529"/>
          <w:sz w:val="22"/>
        </w:rPr>
        <w:t>Only 10 individuals are allowed in each of the Museum Galleries 2-6 at one time.</w:t>
      </w:r>
      <w:r w:rsidRPr="00AB1C1F">
        <w:rPr>
          <w:rFonts w:ascii="Times New Roman" w:eastAsia="Times New Roman" w:hAnsi="Times New Roman"/>
          <w:color w:val="212529"/>
          <w:sz w:val="22"/>
        </w:rPr>
        <w:br/>
      </w:r>
    </w:p>
    <w:p w:rsidR="00AB1C1F" w:rsidRPr="00AB1C1F" w:rsidRDefault="00AB1C1F" w:rsidP="00AB1C1F">
      <w:pPr>
        <w:numPr>
          <w:ilvl w:val="0"/>
          <w:numId w:val="30"/>
        </w:numPr>
        <w:shd w:val="clear" w:color="auto" w:fill="FFFFFF"/>
        <w:spacing w:before="100" w:beforeAutospacing="1" w:after="100" w:afterAutospacing="1"/>
        <w:rPr>
          <w:rFonts w:ascii="Times New Roman" w:eastAsia="Times New Roman" w:hAnsi="Times New Roman"/>
          <w:color w:val="212529"/>
          <w:sz w:val="22"/>
        </w:rPr>
      </w:pPr>
      <w:r w:rsidRPr="00AB1C1F">
        <w:rPr>
          <w:rFonts w:ascii="Times New Roman" w:eastAsia="Times New Roman" w:hAnsi="Times New Roman"/>
          <w:color w:val="212529"/>
          <w:sz w:val="22"/>
        </w:rPr>
        <w:t>We are currently only offering self-guided tours. A new audio tour is available via your cellular device by using the QR codes located throughout the museum galleries. Visitors are encouraged to bring your own headphones so that you do not disturb other visitors while listening.</w:t>
      </w:r>
      <w:r w:rsidRPr="00AB1C1F">
        <w:rPr>
          <w:rFonts w:ascii="Times New Roman" w:eastAsia="Times New Roman" w:hAnsi="Times New Roman"/>
          <w:color w:val="212529"/>
          <w:sz w:val="22"/>
        </w:rPr>
        <w:br/>
      </w:r>
    </w:p>
    <w:p w:rsidR="00AB1C1F" w:rsidRPr="00AB1C1F" w:rsidRDefault="00AB1C1F" w:rsidP="00AB1C1F">
      <w:pPr>
        <w:numPr>
          <w:ilvl w:val="0"/>
          <w:numId w:val="30"/>
        </w:numPr>
        <w:shd w:val="clear" w:color="auto" w:fill="FFFFFF"/>
        <w:spacing w:before="100" w:beforeAutospacing="1" w:after="100" w:afterAutospacing="1"/>
        <w:rPr>
          <w:rFonts w:ascii="Times New Roman" w:eastAsia="Times New Roman" w:hAnsi="Times New Roman"/>
          <w:color w:val="212529"/>
          <w:sz w:val="22"/>
        </w:rPr>
      </w:pPr>
      <w:r w:rsidRPr="00AB1C1F">
        <w:rPr>
          <w:rFonts w:ascii="Times New Roman" w:eastAsia="Times New Roman" w:hAnsi="Times New Roman"/>
          <w:color w:val="212529"/>
          <w:sz w:val="22"/>
        </w:rPr>
        <w:t>The Moton Museum will adhere to the use of contactless payment options for the Moton Bookstore. </w:t>
      </w:r>
      <w:r w:rsidRPr="00AB1C1F">
        <w:rPr>
          <w:rFonts w:ascii="Times New Roman" w:eastAsia="Times New Roman" w:hAnsi="Times New Roman"/>
          <w:i/>
          <w:iCs/>
          <w:color w:val="212529"/>
          <w:sz w:val="22"/>
        </w:rPr>
        <w:t>(This includes the use of all major credit cards and apple pay)</w:t>
      </w:r>
      <w:r w:rsidRPr="00AB1C1F">
        <w:rPr>
          <w:rFonts w:ascii="Times New Roman" w:eastAsia="Times New Roman" w:hAnsi="Times New Roman"/>
          <w:i/>
          <w:iCs/>
          <w:color w:val="212529"/>
          <w:sz w:val="22"/>
        </w:rPr>
        <w:br/>
      </w:r>
    </w:p>
    <w:p w:rsidR="00AB1C1F" w:rsidRPr="00AB1C1F" w:rsidRDefault="00AB1C1F" w:rsidP="00AB1C1F">
      <w:pPr>
        <w:numPr>
          <w:ilvl w:val="0"/>
          <w:numId w:val="30"/>
        </w:numPr>
        <w:shd w:val="clear" w:color="auto" w:fill="FFFFFF"/>
        <w:spacing w:before="100" w:beforeAutospacing="1" w:after="100" w:afterAutospacing="1"/>
        <w:rPr>
          <w:rFonts w:ascii="Times New Roman" w:eastAsia="Times New Roman" w:hAnsi="Times New Roman"/>
          <w:color w:val="212529"/>
          <w:sz w:val="22"/>
        </w:rPr>
      </w:pPr>
      <w:r w:rsidRPr="00AB1C1F">
        <w:rPr>
          <w:rFonts w:ascii="Times New Roman" w:eastAsia="Times New Roman" w:hAnsi="Times New Roman"/>
          <w:color w:val="212529"/>
          <w:sz w:val="22"/>
        </w:rPr>
        <w:t>No reusable bags are allowed while shopping within our Moton Bookstore.</w:t>
      </w:r>
      <w:r w:rsidRPr="00AB1C1F">
        <w:rPr>
          <w:rFonts w:ascii="Times New Roman" w:eastAsia="Times New Roman" w:hAnsi="Times New Roman"/>
          <w:color w:val="212529"/>
          <w:sz w:val="22"/>
        </w:rPr>
        <w:br/>
      </w:r>
    </w:p>
    <w:p w:rsidR="00AB1C1F" w:rsidRPr="00AB1C1F" w:rsidRDefault="00AB1C1F" w:rsidP="00AB1C1F">
      <w:pPr>
        <w:numPr>
          <w:ilvl w:val="0"/>
          <w:numId w:val="30"/>
        </w:numPr>
        <w:shd w:val="clear" w:color="auto" w:fill="FFFFFF"/>
        <w:spacing w:before="100" w:beforeAutospacing="1" w:after="100" w:afterAutospacing="1"/>
        <w:rPr>
          <w:rFonts w:ascii="Times New Roman" w:eastAsia="Times New Roman" w:hAnsi="Times New Roman"/>
          <w:color w:val="212529"/>
          <w:sz w:val="22"/>
        </w:rPr>
      </w:pPr>
      <w:r w:rsidRPr="00AB1C1F">
        <w:rPr>
          <w:rFonts w:ascii="Times New Roman" w:eastAsia="Times New Roman" w:hAnsi="Times New Roman"/>
          <w:color w:val="212529"/>
          <w:sz w:val="22"/>
        </w:rPr>
        <w:t>ALL sales are final – No returns on items purchased within our Moton Bookstore.</w:t>
      </w:r>
      <w:r w:rsidRPr="00AB1C1F">
        <w:rPr>
          <w:rFonts w:ascii="Times New Roman" w:eastAsia="Times New Roman" w:hAnsi="Times New Roman"/>
          <w:color w:val="212529"/>
          <w:sz w:val="22"/>
        </w:rPr>
        <w:br/>
      </w:r>
      <w:bookmarkStart w:id="0" w:name="_GoBack"/>
      <w:bookmarkEnd w:id="0"/>
    </w:p>
    <w:p w:rsidR="00AB1C1F" w:rsidRPr="00AB1C1F" w:rsidRDefault="00AB1C1F" w:rsidP="00AB1C1F">
      <w:pPr>
        <w:numPr>
          <w:ilvl w:val="0"/>
          <w:numId w:val="30"/>
        </w:numPr>
        <w:shd w:val="clear" w:color="auto" w:fill="FFFFFF"/>
        <w:spacing w:before="100" w:beforeAutospacing="1" w:after="100" w:afterAutospacing="1"/>
        <w:rPr>
          <w:rFonts w:ascii="Times New Roman" w:eastAsia="Times New Roman" w:hAnsi="Times New Roman"/>
          <w:color w:val="212529"/>
          <w:sz w:val="22"/>
        </w:rPr>
      </w:pPr>
      <w:r w:rsidRPr="00AB1C1F">
        <w:rPr>
          <w:rFonts w:ascii="Times New Roman" w:eastAsia="Times New Roman" w:hAnsi="Times New Roman"/>
          <w:color w:val="212529"/>
          <w:sz w:val="22"/>
        </w:rPr>
        <w:t>We have installed visible markers for the Moton Bookstore visitor lines that helps to physically distance individuals.</w:t>
      </w:r>
      <w:r w:rsidRPr="00AB1C1F">
        <w:rPr>
          <w:rFonts w:ascii="Times New Roman" w:eastAsia="Times New Roman" w:hAnsi="Times New Roman"/>
          <w:color w:val="212529"/>
          <w:sz w:val="22"/>
        </w:rPr>
        <w:br/>
      </w:r>
    </w:p>
    <w:p w:rsidR="00AB1C1F" w:rsidRPr="00AB1C1F" w:rsidRDefault="00AB1C1F" w:rsidP="00AB1C1F">
      <w:pPr>
        <w:numPr>
          <w:ilvl w:val="0"/>
          <w:numId w:val="30"/>
        </w:numPr>
        <w:shd w:val="clear" w:color="auto" w:fill="FFFFFF"/>
        <w:spacing w:before="100" w:beforeAutospacing="1" w:after="100" w:afterAutospacing="1"/>
        <w:rPr>
          <w:rFonts w:ascii="Times New Roman" w:eastAsia="Times New Roman" w:hAnsi="Times New Roman"/>
          <w:color w:val="212529"/>
          <w:sz w:val="22"/>
        </w:rPr>
      </w:pPr>
      <w:r w:rsidRPr="00AB1C1F">
        <w:rPr>
          <w:rFonts w:ascii="Times New Roman" w:eastAsia="Times New Roman" w:hAnsi="Times New Roman"/>
          <w:color w:val="212529"/>
          <w:sz w:val="22"/>
        </w:rPr>
        <w:t>We have also established a protective shield at the Moton Bookstore counter. This protective shield is in compliance with Phase II guidelines for added staff safety.</w:t>
      </w:r>
    </w:p>
    <w:p w:rsidR="00E925CC" w:rsidRPr="00E925CC" w:rsidRDefault="00E925CC" w:rsidP="00E925CC">
      <w:pPr>
        <w:pStyle w:val="ListParagraph"/>
        <w:shd w:val="clear" w:color="auto" w:fill="FFFFFF"/>
        <w:rPr>
          <w:rFonts w:ascii="Times New Roman" w:eastAsia="Times New Roman" w:hAnsi="Times New Roman"/>
          <w:color w:val="333333"/>
        </w:rPr>
      </w:pPr>
    </w:p>
    <w:sectPr w:rsidR="00E925CC" w:rsidRPr="00E925CC" w:rsidSect="00AB1C1F">
      <w:headerReference w:type="first" r:id="rId7"/>
      <w:footerReference w:type="first" r:id="rId8"/>
      <w:pgSz w:w="12240" w:h="15840" w:code="1"/>
      <w:pgMar w:top="1440" w:right="1440" w:bottom="1440" w:left="1440" w:header="720" w:footer="89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C84" w:rsidRDefault="00AC5C84">
      <w:pPr>
        <w:spacing w:after="0"/>
      </w:pPr>
      <w:r>
        <w:separator/>
      </w:r>
    </w:p>
  </w:endnote>
  <w:endnote w:type="continuationSeparator" w:id="0">
    <w:p w:rsidR="00AC5C84" w:rsidRDefault="00AC5C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CAC" w:rsidRPr="00D01455" w:rsidRDefault="00F00D1E" w:rsidP="00854B5D">
    <w:pPr>
      <w:pStyle w:val="Footer"/>
    </w:pPr>
    <w:r>
      <w:rPr>
        <w:noProof/>
      </w:rPr>
      <w:drawing>
        <wp:anchor distT="0" distB="0" distL="114300" distR="114300" simplePos="0" relativeHeight="251658240" behindDoc="1" locked="1" layoutInCell="1" allowOverlap="0">
          <wp:simplePos x="0" y="0"/>
          <wp:positionH relativeFrom="page">
            <wp:align>center</wp:align>
          </wp:positionH>
          <wp:positionV relativeFrom="page">
            <wp:align>bottom</wp:align>
          </wp:positionV>
          <wp:extent cx="7771765" cy="685800"/>
          <wp:effectExtent l="0" t="0" r="0" b="0"/>
          <wp:wrapNone/>
          <wp:docPr id="2" name="Picture 2" descr="MOTON_LH_PR_foot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TON_LH_PR_footer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765" cy="685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C84" w:rsidRDefault="00AC5C84">
      <w:pPr>
        <w:spacing w:after="0"/>
      </w:pPr>
      <w:r>
        <w:separator/>
      </w:r>
    </w:p>
  </w:footnote>
  <w:footnote w:type="continuationSeparator" w:id="0">
    <w:p w:rsidR="00AC5C84" w:rsidRDefault="00AC5C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CAC" w:rsidRDefault="00F00D1E">
    <w:pPr>
      <w:pStyle w:val="Header"/>
    </w:pPr>
    <w:r>
      <w:rPr>
        <w:noProof/>
      </w:rPr>
      <w:drawing>
        <wp:anchor distT="0" distB="0" distL="114300" distR="114300" simplePos="0" relativeHeight="251657216" behindDoc="1" locked="1" layoutInCell="1" allowOverlap="0">
          <wp:simplePos x="0" y="0"/>
          <wp:positionH relativeFrom="page">
            <wp:align>center</wp:align>
          </wp:positionH>
          <wp:positionV relativeFrom="page">
            <wp:align>top</wp:align>
          </wp:positionV>
          <wp:extent cx="7771765" cy="1600200"/>
          <wp:effectExtent l="0" t="0" r="0" b="0"/>
          <wp:wrapNone/>
          <wp:docPr id="1" name="Picture 1" descr="MOTON_LH_wtag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N_LH_wtag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765" cy="1600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745"/>
    <w:multiLevelType w:val="hybridMultilevel"/>
    <w:tmpl w:val="561AB1D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35514D2"/>
    <w:multiLevelType w:val="hybridMultilevel"/>
    <w:tmpl w:val="D07A5724"/>
    <w:lvl w:ilvl="0" w:tplc="349CB220">
      <w:start w:val="1"/>
      <w:numFmt w:val="bullet"/>
      <w:lvlText w:val=""/>
      <w:lvlJc w:val="left"/>
      <w:pPr>
        <w:tabs>
          <w:tab w:val="num" w:pos="720"/>
        </w:tabs>
        <w:ind w:left="720" w:hanging="360"/>
      </w:pPr>
      <w:rPr>
        <w:rFonts w:ascii="Symbol" w:hAnsi="Symbol" w:cs="Times New Roman"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B2E91"/>
    <w:multiLevelType w:val="hybridMultilevel"/>
    <w:tmpl w:val="663EED8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102E676A"/>
    <w:multiLevelType w:val="hybridMultilevel"/>
    <w:tmpl w:val="326E174C"/>
    <w:lvl w:ilvl="0" w:tplc="349CB220">
      <w:start w:val="1"/>
      <w:numFmt w:val="bullet"/>
      <w:lvlText w:val=""/>
      <w:lvlJc w:val="left"/>
      <w:pPr>
        <w:tabs>
          <w:tab w:val="num" w:pos="720"/>
        </w:tabs>
        <w:ind w:left="720" w:hanging="360"/>
      </w:pPr>
      <w:rPr>
        <w:rFonts w:ascii="Symbol" w:hAnsi="Symbol" w:cs="Times New Roman"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5C2752"/>
    <w:multiLevelType w:val="hybridMultilevel"/>
    <w:tmpl w:val="69460130"/>
    <w:lvl w:ilvl="0" w:tplc="9C945DF2">
      <w:start w:val="6"/>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84711"/>
    <w:multiLevelType w:val="hybridMultilevel"/>
    <w:tmpl w:val="2C78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D66FC"/>
    <w:multiLevelType w:val="hybridMultilevel"/>
    <w:tmpl w:val="61A0D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DF6686"/>
    <w:multiLevelType w:val="hybridMultilevel"/>
    <w:tmpl w:val="F56E0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74609"/>
    <w:multiLevelType w:val="hybridMultilevel"/>
    <w:tmpl w:val="6806345E"/>
    <w:lvl w:ilvl="0" w:tplc="AC70F722">
      <w:start w:val="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152705"/>
    <w:multiLevelType w:val="hybridMultilevel"/>
    <w:tmpl w:val="6D4684DA"/>
    <w:lvl w:ilvl="0" w:tplc="349CB220">
      <w:start w:val="1"/>
      <w:numFmt w:val="bullet"/>
      <w:lvlText w:val=""/>
      <w:lvlJc w:val="left"/>
      <w:pPr>
        <w:tabs>
          <w:tab w:val="num" w:pos="720"/>
        </w:tabs>
        <w:ind w:left="720" w:hanging="360"/>
      </w:pPr>
      <w:rPr>
        <w:rFonts w:ascii="Symbol" w:hAnsi="Symbol" w:cs="Times New Roman"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8F324C"/>
    <w:multiLevelType w:val="hybridMultilevel"/>
    <w:tmpl w:val="E8E0604C"/>
    <w:lvl w:ilvl="0" w:tplc="ED9AC45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FE4F05"/>
    <w:multiLevelType w:val="hybridMultilevel"/>
    <w:tmpl w:val="FCB0762A"/>
    <w:lvl w:ilvl="0" w:tplc="EEEC707E">
      <w:start w:val="6"/>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F51186"/>
    <w:multiLevelType w:val="hybridMultilevel"/>
    <w:tmpl w:val="9B62A8AE"/>
    <w:lvl w:ilvl="0" w:tplc="F25A1868">
      <w:start w:val="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6166F8"/>
    <w:multiLevelType w:val="hybridMultilevel"/>
    <w:tmpl w:val="E6504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46147F"/>
    <w:multiLevelType w:val="hybridMultilevel"/>
    <w:tmpl w:val="201E682E"/>
    <w:lvl w:ilvl="0" w:tplc="349CB220">
      <w:start w:val="1"/>
      <w:numFmt w:val="bullet"/>
      <w:lvlText w:val=""/>
      <w:lvlJc w:val="left"/>
      <w:pPr>
        <w:tabs>
          <w:tab w:val="num" w:pos="720"/>
        </w:tabs>
        <w:ind w:left="720" w:hanging="360"/>
      </w:pPr>
      <w:rPr>
        <w:rFonts w:ascii="Symbol" w:hAnsi="Symbol" w:cs="Times New Roman"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F07C88"/>
    <w:multiLevelType w:val="hybridMultilevel"/>
    <w:tmpl w:val="D960B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93941"/>
    <w:multiLevelType w:val="hybridMultilevel"/>
    <w:tmpl w:val="67EEB2E2"/>
    <w:lvl w:ilvl="0" w:tplc="349CB220">
      <w:start w:val="1"/>
      <w:numFmt w:val="bullet"/>
      <w:lvlText w:val=""/>
      <w:lvlJc w:val="left"/>
      <w:pPr>
        <w:tabs>
          <w:tab w:val="num" w:pos="720"/>
        </w:tabs>
        <w:ind w:left="720" w:hanging="360"/>
      </w:pPr>
      <w:rPr>
        <w:rFonts w:ascii="Symbol" w:hAnsi="Symbol" w:cs="Times New Roman"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1F5F46"/>
    <w:multiLevelType w:val="hybridMultilevel"/>
    <w:tmpl w:val="D71CED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D81CC7"/>
    <w:multiLevelType w:val="hybridMultilevel"/>
    <w:tmpl w:val="6C486B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6C5F22"/>
    <w:multiLevelType w:val="hybridMultilevel"/>
    <w:tmpl w:val="C284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34AB3"/>
    <w:multiLevelType w:val="hybridMultilevel"/>
    <w:tmpl w:val="E048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725D7"/>
    <w:multiLevelType w:val="multilevel"/>
    <w:tmpl w:val="A336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726525"/>
    <w:multiLevelType w:val="hybridMultilevel"/>
    <w:tmpl w:val="265A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7571B"/>
    <w:multiLevelType w:val="hybridMultilevel"/>
    <w:tmpl w:val="4A7AA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F255B"/>
    <w:multiLevelType w:val="hybridMultilevel"/>
    <w:tmpl w:val="A956E37C"/>
    <w:lvl w:ilvl="0" w:tplc="349CB220">
      <w:start w:val="1"/>
      <w:numFmt w:val="bullet"/>
      <w:lvlText w:val=""/>
      <w:lvlJc w:val="left"/>
      <w:pPr>
        <w:tabs>
          <w:tab w:val="num" w:pos="720"/>
        </w:tabs>
        <w:ind w:left="720" w:hanging="360"/>
      </w:pPr>
      <w:rPr>
        <w:rFonts w:ascii="Symbol" w:hAnsi="Symbol" w:cs="Times New Roman"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5D254A"/>
    <w:multiLevelType w:val="hybridMultilevel"/>
    <w:tmpl w:val="B50AB3A0"/>
    <w:lvl w:ilvl="0" w:tplc="9B5EE298">
      <w:start w:val="1"/>
      <w:numFmt w:val="decimal"/>
      <w:lvlText w:val="%1."/>
      <w:lvlJc w:val="left"/>
      <w:pPr>
        <w:ind w:left="720" w:hanging="360"/>
      </w:pPr>
    </w:lvl>
    <w:lvl w:ilvl="1" w:tplc="04090019">
      <w:start w:val="1"/>
      <w:numFmt w:val="lowerLetter"/>
      <w:lvlText w:val="%2."/>
      <w:lvlJc w:val="left"/>
      <w:pPr>
        <w:ind w:left="1440" w:hanging="360"/>
      </w:pPr>
    </w:lvl>
    <w:lvl w:ilvl="2" w:tplc="B0401BEE">
      <w:numFmt w:val="bullet"/>
      <w:lvlText w:val="-"/>
      <w:lvlJc w:val="left"/>
      <w:pPr>
        <w:ind w:left="2340" w:hanging="360"/>
      </w:pPr>
      <w:rPr>
        <w:rFonts w:ascii="Calibri" w:eastAsia="Calibri" w:hAnsi="Calibri"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AF2FA2"/>
    <w:multiLevelType w:val="hybridMultilevel"/>
    <w:tmpl w:val="3C00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D40E32"/>
    <w:multiLevelType w:val="hybridMultilevel"/>
    <w:tmpl w:val="8A961006"/>
    <w:lvl w:ilvl="0" w:tplc="AC70F722">
      <w:start w:val="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6C2293"/>
    <w:multiLevelType w:val="hybridMultilevel"/>
    <w:tmpl w:val="40161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C7AB4"/>
    <w:multiLevelType w:val="hybridMultilevel"/>
    <w:tmpl w:val="43A0B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5"/>
  </w:num>
  <w:num w:numId="4">
    <w:abstractNumId w:val="23"/>
  </w:num>
  <w:num w:numId="5">
    <w:abstractNumId w:val="0"/>
  </w:num>
  <w:num w:numId="6">
    <w:abstractNumId w:val="25"/>
  </w:num>
  <w:num w:numId="7">
    <w:abstractNumId w:val="18"/>
  </w:num>
  <w:num w:numId="8">
    <w:abstractNumId w:val="20"/>
  </w:num>
  <w:num w:numId="9">
    <w:abstractNumId w:val="26"/>
  </w:num>
  <w:num w:numId="10">
    <w:abstractNumId w:val="24"/>
  </w:num>
  <w:num w:numId="11">
    <w:abstractNumId w:val="14"/>
  </w:num>
  <w:num w:numId="12">
    <w:abstractNumId w:val="1"/>
  </w:num>
  <w:num w:numId="13">
    <w:abstractNumId w:val="16"/>
  </w:num>
  <w:num w:numId="14">
    <w:abstractNumId w:val="3"/>
  </w:num>
  <w:num w:numId="15">
    <w:abstractNumId w:val="9"/>
  </w:num>
  <w:num w:numId="16">
    <w:abstractNumId w:val="7"/>
  </w:num>
  <w:num w:numId="17">
    <w:abstractNumId w:val="22"/>
  </w:num>
  <w:num w:numId="18">
    <w:abstractNumId w:val="6"/>
  </w:num>
  <w:num w:numId="19">
    <w:abstractNumId w:val="5"/>
  </w:num>
  <w:num w:numId="20">
    <w:abstractNumId w:val="17"/>
  </w:num>
  <w:num w:numId="21">
    <w:abstractNumId w:val="29"/>
  </w:num>
  <w:num w:numId="22">
    <w:abstractNumId w:val="13"/>
  </w:num>
  <w:num w:numId="23">
    <w:abstractNumId w:val="10"/>
  </w:num>
  <w:num w:numId="24">
    <w:abstractNumId w:val="12"/>
  </w:num>
  <w:num w:numId="25">
    <w:abstractNumId w:val="4"/>
  </w:num>
  <w:num w:numId="26">
    <w:abstractNumId w:val="11"/>
  </w:num>
  <w:num w:numId="27">
    <w:abstractNumId w:val="8"/>
  </w:num>
  <w:num w:numId="28">
    <w:abstractNumId w:val="27"/>
  </w:num>
  <w:num w:numId="29">
    <w:abstractNumId w:val="1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xsTQ0szC3MDQ1MTZU0lEKTi0uzszPAykwrAUARTKLESwAAAA="/>
    <w:docVar w:name="dgnword-docGUID" w:val="{09734968-8508-4A30-9EC4-9ABD6C43597B}"/>
    <w:docVar w:name="dgnword-eventsink" w:val="109642768"/>
  </w:docVars>
  <w:rsids>
    <w:rsidRoot w:val="00231FB0"/>
    <w:rsid w:val="00006774"/>
    <w:rsid w:val="000256EE"/>
    <w:rsid w:val="00040D07"/>
    <w:rsid w:val="00042F90"/>
    <w:rsid w:val="00056089"/>
    <w:rsid w:val="000570F0"/>
    <w:rsid w:val="00073A12"/>
    <w:rsid w:val="00085B2E"/>
    <w:rsid w:val="00095564"/>
    <w:rsid w:val="000A1490"/>
    <w:rsid w:val="000D0B62"/>
    <w:rsid w:val="000D635A"/>
    <w:rsid w:val="000E1DD4"/>
    <w:rsid w:val="00111792"/>
    <w:rsid w:val="00134859"/>
    <w:rsid w:val="00180C60"/>
    <w:rsid w:val="001A6B8B"/>
    <w:rsid w:val="001B00AA"/>
    <w:rsid w:val="001C1108"/>
    <w:rsid w:val="001C1CD9"/>
    <w:rsid w:val="001C670B"/>
    <w:rsid w:val="001E1D55"/>
    <w:rsid w:val="001E2FA2"/>
    <w:rsid w:val="00202F75"/>
    <w:rsid w:val="002035BF"/>
    <w:rsid w:val="00231FB0"/>
    <w:rsid w:val="00263049"/>
    <w:rsid w:val="00272DD9"/>
    <w:rsid w:val="00274D3B"/>
    <w:rsid w:val="0027719D"/>
    <w:rsid w:val="00292225"/>
    <w:rsid w:val="002A7BDB"/>
    <w:rsid w:val="002D00AA"/>
    <w:rsid w:val="00305950"/>
    <w:rsid w:val="00330455"/>
    <w:rsid w:val="003905EF"/>
    <w:rsid w:val="00390C20"/>
    <w:rsid w:val="00390EF3"/>
    <w:rsid w:val="003A76A3"/>
    <w:rsid w:val="003C4E0C"/>
    <w:rsid w:val="003E614E"/>
    <w:rsid w:val="003F59B3"/>
    <w:rsid w:val="00402832"/>
    <w:rsid w:val="00450056"/>
    <w:rsid w:val="004648B6"/>
    <w:rsid w:val="004840ED"/>
    <w:rsid w:val="004D0D79"/>
    <w:rsid w:val="004D25C7"/>
    <w:rsid w:val="004E1FA4"/>
    <w:rsid w:val="005051C8"/>
    <w:rsid w:val="00551527"/>
    <w:rsid w:val="00597F63"/>
    <w:rsid w:val="005B39E1"/>
    <w:rsid w:val="005D7118"/>
    <w:rsid w:val="005F0583"/>
    <w:rsid w:val="00624BC2"/>
    <w:rsid w:val="00644661"/>
    <w:rsid w:val="00660661"/>
    <w:rsid w:val="00660EE0"/>
    <w:rsid w:val="00674C17"/>
    <w:rsid w:val="006A042E"/>
    <w:rsid w:val="006A4DF6"/>
    <w:rsid w:val="006B2DA5"/>
    <w:rsid w:val="00700847"/>
    <w:rsid w:val="00727641"/>
    <w:rsid w:val="0075056D"/>
    <w:rsid w:val="007667DC"/>
    <w:rsid w:val="00790458"/>
    <w:rsid w:val="00795786"/>
    <w:rsid w:val="007B0885"/>
    <w:rsid w:val="007D6208"/>
    <w:rsid w:val="007D6661"/>
    <w:rsid w:val="007D70DF"/>
    <w:rsid w:val="00805F90"/>
    <w:rsid w:val="008061FD"/>
    <w:rsid w:val="00813161"/>
    <w:rsid w:val="00854A83"/>
    <w:rsid w:val="00854B5D"/>
    <w:rsid w:val="00867A8C"/>
    <w:rsid w:val="008950D4"/>
    <w:rsid w:val="008D1AC7"/>
    <w:rsid w:val="008E0CAC"/>
    <w:rsid w:val="008F2501"/>
    <w:rsid w:val="008F2542"/>
    <w:rsid w:val="008F54A7"/>
    <w:rsid w:val="00907696"/>
    <w:rsid w:val="009428D2"/>
    <w:rsid w:val="00990555"/>
    <w:rsid w:val="00992305"/>
    <w:rsid w:val="009A1EF8"/>
    <w:rsid w:val="009B7EA9"/>
    <w:rsid w:val="009C3192"/>
    <w:rsid w:val="009F0FAA"/>
    <w:rsid w:val="009F1FB9"/>
    <w:rsid w:val="00A17866"/>
    <w:rsid w:val="00A72429"/>
    <w:rsid w:val="00A97E5E"/>
    <w:rsid w:val="00AA193B"/>
    <w:rsid w:val="00AB1C1F"/>
    <w:rsid w:val="00AC5C84"/>
    <w:rsid w:val="00AC7D66"/>
    <w:rsid w:val="00AD007F"/>
    <w:rsid w:val="00AD1528"/>
    <w:rsid w:val="00AE4657"/>
    <w:rsid w:val="00B04BAB"/>
    <w:rsid w:val="00B0593E"/>
    <w:rsid w:val="00B3252A"/>
    <w:rsid w:val="00B36AE5"/>
    <w:rsid w:val="00B37A7A"/>
    <w:rsid w:val="00B74970"/>
    <w:rsid w:val="00B8467F"/>
    <w:rsid w:val="00B9081B"/>
    <w:rsid w:val="00BC105F"/>
    <w:rsid w:val="00BC4CF0"/>
    <w:rsid w:val="00BC5D22"/>
    <w:rsid w:val="00BF550B"/>
    <w:rsid w:val="00C2759F"/>
    <w:rsid w:val="00C46732"/>
    <w:rsid w:val="00C64249"/>
    <w:rsid w:val="00C67F24"/>
    <w:rsid w:val="00C77292"/>
    <w:rsid w:val="00CC4BF9"/>
    <w:rsid w:val="00CE33F7"/>
    <w:rsid w:val="00CE60C5"/>
    <w:rsid w:val="00D155F3"/>
    <w:rsid w:val="00D3322E"/>
    <w:rsid w:val="00D43ECD"/>
    <w:rsid w:val="00D704A8"/>
    <w:rsid w:val="00D74047"/>
    <w:rsid w:val="00D959D3"/>
    <w:rsid w:val="00D979F9"/>
    <w:rsid w:val="00DF6CB3"/>
    <w:rsid w:val="00E163C7"/>
    <w:rsid w:val="00E46251"/>
    <w:rsid w:val="00E81BFD"/>
    <w:rsid w:val="00E82E03"/>
    <w:rsid w:val="00E83626"/>
    <w:rsid w:val="00E925CC"/>
    <w:rsid w:val="00E93DBC"/>
    <w:rsid w:val="00ED6C48"/>
    <w:rsid w:val="00EF2AF8"/>
    <w:rsid w:val="00F00D1E"/>
    <w:rsid w:val="00F01B18"/>
    <w:rsid w:val="00F3102A"/>
    <w:rsid w:val="00F610DE"/>
    <w:rsid w:val="00F730C7"/>
    <w:rsid w:val="00F80EE1"/>
    <w:rsid w:val="00F97500"/>
    <w:rsid w:val="00FA07D1"/>
    <w:rsid w:val="00FA3BE6"/>
    <w:rsid w:val="00FB3300"/>
    <w:rsid w:val="00FB462B"/>
    <w:rsid w:val="00FC1DF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139D9C3"/>
  <w15:docId w15:val="{CDF98347-53C9-49EB-AC91-56284968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EE"/>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1455"/>
    <w:pPr>
      <w:tabs>
        <w:tab w:val="center" w:pos="4320"/>
        <w:tab w:val="right" w:pos="8640"/>
      </w:tabs>
      <w:spacing w:after="0"/>
    </w:pPr>
  </w:style>
  <w:style w:type="character" w:customStyle="1" w:styleId="HeaderChar">
    <w:name w:val="Header Char"/>
    <w:link w:val="Header"/>
    <w:uiPriority w:val="99"/>
    <w:semiHidden/>
    <w:rsid w:val="00D01455"/>
    <w:rPr>
      <w:sz w:val="24"/>
      <w:szCs w:val="24"/>
    </w:rPr>
  </w:style>
  <w:style w:type="paragraph" w:styleId="Footer">
    <w:name w:val="footer"/>
    <w:basedOn w:val="Normal"/>
    <w:link w:val="FooterChar"/>
    <w:uiPriority w:val="99"/>
    <w:unhideWhenUsed/>
    <w:rsid w:val="00D01455"/>
    <w:pPr>
      <w:tabs>
        <w:tab w:val="center" w:pos="4320"/>
        <w:tab w:val="right" w:pos="8640"/>
      </w:tabs>
      <w:spacing w:after="0"/>
    </w:pPr>
  </w:style>
  <w:style w:type="character" w:customStyle="1" w:styleId="FooterChar">
    <w:name w:val="Footer Char"/>
    <w:link w:val="Footer"/>
    <w:uiPriority w:val="99"/>
    <w:rsid w:val="00D01455"/>
    <w:rPr>
      <w:sz w:val="24"/>
      <w:szCs w:val="24"/>
    </w:rPr>
  </w:style>
  <w:style w:type="paragraph" w:styleId="ListParagraph">
    <w:name w:val="List Paragraph"/>
    <w:basedOn w:val="Normal"/>
    <w:uiPriority w:val="34"/>
    <w:qFormat/>
    <w:rsid w:val="001A6B8B"/>
    <w:pPr>
      <w:spacing w:after="0"/>
      <w:ind w:left="720"/>
      <w:contextualSpacing/>
    </w:pPr>
    <w:rPr>
      <w:rFonts w:ascii="Calibri" w:eastAsia="Calibri" w:hAnsi="Calibri"/>
    </w:rPr>
  </w:style>
  <w:style w:type="paragraph" w:styleId="BalloonText">
    <w:name w:val="Balloon Text"/>
    <w:basedOn w:val="Normal"/>
    <w:link w:val="BalloonTextChar"/>
    <w:uiPriority w:val="99"/>
    <w:semiHidden/>
    <w:unhideWhenUsed/>
    <w:rsid w:val="002D00AA"/>
    <w:pPr>
      <w:spacing w:after="0"/>
    </w:pPr>
    <w:rPr>
      <w:rFonts w:ascii="Tahoma" w:hAnsi="Tahoma" w:cs="Tahoma"/>
      <w:sz w:val="16"/>
      <w:szCs w:val="16"/>
    </w:rPr>
  </w:style>
  <w:style w:type="character" w:customStyle="1" w:styleId="BalloonTextChar">
    <w:name w:val="Balloon Text Char"/>
    <w:link w:val="BalloonText"/>
    <w:uiPriority w:val="99"/>
    <w:semiHidden/>
    <w:rsid w:val="002D00AA"/>
    <w:rPr>
      <w:rFonts w:ascii="Tahoma" w:hAnsi="Tahoma" w:cs="Tahoma"/>
      <w:sz w:val="16"/>
      <w:szCs w:val="16"/>
    </w:rPr>
  </w:style>
  <w:style w:type="paragraph" w:styleId="BodyText">
    <w:name w:val="Body Text"/>
    <w:basedOn w:val="Normal"/>
    <w:link w:val="BodyTextChar"/>
    <w:semiHidden/>
    <w:rsid w:val="00BF550B"/>
    <w:pPr>
      <w:spacing w:line="276" w:lineRule="auto"/>
    </w:pPr>
    <w:rPr>
      <w:rFonts w:ascii="Calibri" w:eastAsia="Calibri" w:hAnsi="Calibri"/>
      <w:sz w:val="28"/>
      <w:szCs w:val="22"/>
    </w:rPr>
  </w:style>
  <w:style w:type="character" w:customStyle="1" w:styleId="BodyTextChar">
    <w:name w:val="Body Text Char"/>
    <w:link w:val="BodyText"/>
    <w:semiHidden/>
    <w:rsid w:val="00BF550B"/>
    <w:rPr>
      <w:rFonts w:ascii="Calibri" w:eastAsia="Calibri" w:hAnsi="Calibri"/>
      <w:sz w:val="28"/>
      <w:szCs w:val="22"/>
    </w:rPr>
  </w:style>
  <w:style w:type="table" w:styleId="TableGrid">
    <w:name w:val="Table Grid"/>
    <w:basedOn w:val="TableNormal"/>
    <w:uiPriority w:val="59"/>
    <w:rsid w:val="00E92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26213">
      <w:bodyDiv w:val="1"/>
      <w:marLeft w:val="0"/>
      <w:marRight w:val="0"/>
      <w:marTop w:val="0"/>
      <w:marBottom w:val="0"/>
      <w:divBdr>
        <w:top w:val="none" w:sz="0" w:space="0" w:color="auto"/>
        <w:left w:val="none" w:sz="0" w:space="0" w:color="auto"/>
        <w:bottom w:val="none" w:sz="0" w:space="0" w:color="auto"/>
        <w:right w:val="none" w:sz="0" w:space="0" w:color="auto"/>
      </w:divBdr>
      <w:divsChild>
        <w:div w:id="496925191">
          <w:marLeft w:val="0"/>
          <w:marRight w:val="0"/>
          <w:marTop w:val="0"/>
          <w:marBottom w:val="75"/>
          <w:divBdr>
            <w:top w:val="none" w:sz="0" w:space="0" w:color="auto"/>
            <w:left w:val="none" w:sz="0" w:space="0" w:color="auto"/>
            <w:bottom w:val="none" w:sz="0" w:space="0" w:color="auto"/>
            <w:right w:val="none" w:sz="0" w:space="0" w:color="auto"/>
          </w:divBdr>
          <w:divsChild>
            <w:div w:id="1318000889">
              <w:marLeft w:val="0"/>
              <w:marRight w:val="0"/>
              <w:marTop w:val="0"/>
              <w:marBottom w:val="0"/>
              <w:divBdr>
                <w:top w:val="none" w:sz="0" w:space="0" w:color="auto"/>
                <w:left w:val="none" w:sz="0" w:space="0" w:color="auto"/>
                <w:bottom w:val="none" w:sz="0" w:space="0" w:color="auto"/>
                <w:right w:val="none" w:sz="0" w:space="0" w:color="auto"/>
              </w:divBdr>
              <w:divsChild>
                <w:div w:id="70785261">
                  <w:marLeft w:val="0"/>
                  <w:marRight w:val="0"/>
                  <w:marTop w:val="75"/>
                  <w:marBottom w:val="75"/>
                  <w:divBdr>
                    <w:top w:val="none" w:sz="0" w:space="0" w:color="auto"/>
                    <w:left w:val="none" w:sz="0" w:space="0" w:color="auto"/>
                    <w:bottom w:val="none" w:sz="0" w:space="0" w:color="auto"/>
                    <w:right w:val="none" w:sz="0" w:space="0" w:color="auto"/>
                  </w:divBdr>
                  <w:divsChild>
                    <w:div w:id="15093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77389">
              <w:marLeft w:val="0"/>
              <w:marRight w:val="0"/>
              <w:marTop w:val="0"/>
              <w:marBottom w:val="0"/>
              <w:divBdr>
                <w:top w:val="none" w:sz="0" w:space="0" w:color="auto"/>
                <w:left w:val="none" w:sz="0" w:space="0" w:color="auto"/>
                <w:bottom w:val="none" w:sz="0" w:space="0" w:color="auto"/>
                <w:right w:val="none" w:sz="0" w:space="0" w:color="auto"/>
              </w:divBdr>
              <w:divsChild>
                <w:div w:id="1710837084">
                  <w:marLeft w:val="0"/>
                  <w:marRight w:val="0"/>
                  <w:marTop w:val="0"/>
                  <w:marBottom w:val="0"/>
                  <w:divBdr>
                    <w:top w:val="none" w:sz="0" w:space="0" w:color="auto"/>
                    <w:left w:val="none" w:sz="0" w:space="0" w:color="auto"/>
                    <w:bottom w:val="none" w:sz="0" w:space="0" w:color="auto"/>
                    <w:right w:val="none" w:sz="0" w:space="0" w:color="auto"/>
                  </w:divBdr>
                  <w:divsChild>
                    <w:div w:id="253591516">
                      <w:marLeft w:val="0"/>
                      <w:marRight w:val="0"/>
                      <w:marTop w:val="150"/>
                      <w:marBottom w:val="0"/>
                      <w:divBdr>
                        <w:top w:val="none" w:sz="0" w:space="0" w:color="auto"/>
                        <w:left w:val="none" w:sz="0" w:space="0" w:color="auto"/>
                        <w:bottom w:val="none" w:sz="0" w:space="0" w:color="auto"/>
                        <w:right w:val="none" w:sz="0" w:space="0" w:color="auto"/>
                      </w:divBdr>
                    </w:div>
                    <w:div w:id="13220750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0546443">
              <w:marLeft w:val="0"/>
              <w:marRight w:val="0"/>
              <w:marTop w:val="0"/>
              <w:marBottom w:val="0"/>
              <w:divBdr>
                <w:top w:val="none" w:sz="0" w:space="0" w:color="auto"/>
                <w:left w:val="none" w:sz="0" w:space="0" w:color="auto"/>
                <w:bottom w:val="none" w:sz="0" w:space="0" w:color="auto"/>
                <w:right w:val="none" w:sz="0" w:space="0" w:color="auto"/>
              </w:divBdr>
              <w:divsChild>
                <w:div w:id="175716712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65256922">
          <w:marLeft w:val="0"/>
          <w:marRight w:val="0"/>
          <w:marTop w:val="375"/>
          <w:marBottom w:val="225"/>
          <w:divBdr>
            <w:top w:val="none" w:sz="0" w:space="0" w:color="auto"/>
            <w:left w:val="none" w:sz="0" w:space="0" w:color="auto"/>
            <w:bottom w:val="none" w:sz="0" w:space="0" w:color="auto"/>
            <w:right w:val="none" w:sz="0" w:space="0" w:color="auto"/>
          </w:divBdr>
          <w:divsChild>
            <w:div w:id="116531216">
              <w:marLeft w:val="0"/>
              <w:marRight w:val="0"/>
              <w:marTop w:val="0"/>
              <w:marBottom w:val="0"/>
              <w:divBdr>
                <w:top w:val="none" w:sz="0" w:space="0" w:color="auto"/>
                <w:left w:val="none" w:sz="0" w:space="0" w:color="auto"/>
                <w:bottom w:val="none" w:sz="0" w:space="0" w:color="auto"/>
                <w:right w:val="none" w:sz="0" w:space="0" w:color="auto"/>
              </w:divBdr>
            </w:div>
            <w:div w:id="263001978">
              <w:marLeft w:val="0"/>
              <w:marRight w:val="0"/>
              <w:marTop w:val="0"/>
              <w:marBottom w:val="0"/>
              <w:divBdr>
                <w:top w:val="none" w:sz="0" w:space="0" w:color="auto"/>
                <w:left w:val="none" w:sz="0" w:space="0" w:color="auto"/>
                <w:bottom w:val="none" w:sz="0" w:space="0" w:color="auto"/>
                <w:right w:val="none" w:sz="0" w:space="0" w:color="auto"/>
              </w:divBdr>
            </w:div>
            <w:div w:id="1098864343">
              <w:marLeft w:val="0"/>
              <w:marRight w:val="0"/>
              <w:marTop w:val="0"/>
              <w:marBottom w:val="0"/>
              <w:divBdr>
                <w:top w:val="none" w:sz="0" w:space="0" w:color="auto"/>
                <w:left w:val="none" w:sz="0" w:space="0" w:color="auto"/>
                <w:bottom w:val="none" w:sz="0" w:space="0" w:color="auto"/>
                <w:right w:val="none" w:sz="0" w:space="0" w:color="auto"/>
              </w:divBdr>
            </w:div>
            <w:div w:id="237910579">
              <w:marLeft w:val="0"/>
              <w:marRight w:val="0"/>
              <w:marTop w:val="0"/>
              <w:marBottom w:val="0"/>
              <w:divBdr>
                <w:top w:val="none" w:sz="0" w:space="0" w:color="auto"/>
                <w:left w:val="none" w:sz="0" w:space="0" w:color="auto"/>
                <w:bottom w:val="none" w:sz="0" w:space="0" w:color="auto"/>
                <w:right w:val="none" w:sz="0" w:space="0" w:color="auto"/>
              </w:divBdr>
            </w:div>
            <w:div w:id="1405225830">
              <w:marLeft w:val="0"/>
              <w:marRight w:val="0"/>
              <w:marTop w:val="0"/>
              <w:marBottom w:val="0"/>
              <w:divBdr>
                <w:top w:val="none" w:sz="0" w:space="0" w:color="auto"/>
                <w:left w:val="none" w:sz="0" w:space="0" w:color="auto"/>
                <w:bottom w:val="none" w:sz="0" w:space="0" w:color="auto"/>
                <w:right w:val="none" w:sz="0" w:space="0" w:color="auto"/>
              </w:divBdr>
            </w:div>
            <w:div w:id="1446341715">
              <w:marLeft w:val="0"/>
              <w:marRight w:val="0"/>
              <w:marTop w:val="0"/>
              <w:marBottom w:val="0"/>
              <w:divBdr>
                <w:top w:val="none" w:sz="0" w:space="0" w:color="auto"/>
                <w:left w:val="none" w:sz="0" w:space="0" w:color="auto"/>
                <w:bottom w:val="none" w:sz="0" w:space="0" w:color="auto"/>
                <w:right w:val="none" w:sz="0" w:space="0" w:color="auto"/>
              </w:divBdr>
            </w:div>
            <w:div w:id="1641034369">
              <w:marLeft w:val="0"/>
              <w:marRight w:val="0"/>
              <w:marTop w:val="0"/>
              <w:marBottom w:val="0"/>
              <w:divBdr>
                <w:top w:val="none" w:sz="0" w:space="0" w:color="auto"/>
                <w:left w:val="none" w:sz="0" w:space="0" w:color="auto"/>
                <w:bottom w:val="none" w:sz="0" w:space="0" w:color="auto"/>
                <w:right w:val="none" w:sz="0" w:space="0" w:color="auto"/>
              </w:divBdr>
            </w:div>
            <w:div w:id="530456309">
              <w:marLeft w:val="0"/>
              <w:marRight w:val="0"/>
              <w:marTop w:val="0"/>
              <w:marBottom w:val="0"/>
              <w:divBdr>
                <w:top w:val="none" w:sz="0" w:space="0" w:color="auto"/>
                <w:left w:val="none" w:sz="0" w:space="0" w:color="auto"/>
                <w:bottom w:val="none" w:sz="0" w:space="0" w:color="auto"/>
                <w:right w:val="none" w:sz="0" w:space="0" w:color="auto"/>
              </w:divBdr>
            </w:div>
            <w:div w:id="558828575">
              <w:marLeft w:val="0"/>
              <w:marRight w:val="0"/>
              <w:marTop w:val="0"/>
              <w:marBottom w:val="0"/>
              <w:divBdr>
                <w:top w:val="none" w:sz="0" w:space="0" w:color="auto"/>
                <w:left w:val="none" w:sz="0" w:space="0" w:color="auto"/>
                <w:bottom w:val="none" w:sz="0" w:space="0" w:color="auto"/>
                <w:right w:val="none" w:sz="0" w:space="0" w:color="auto"/>
              </w:divBdr>
            </w:div>
            <w:div w:id="2067146848">
              <w:marLeft w:val="0"/>
              <w:marRight w:val="0"/>
              <w:marTop w:val="0"/>
              <w:marBottom w:val="0"/>
              <w:divBdr>
                <w:top w:val="none" w:sz="0" w:space="0" w:color="auto"/>
                <w:left w:val="none" w:sz="0" w:space="0" w:color="auto"/>
                <w:bottom w:val="none" w:sz="0" w:space="0" w:color="auto"/>
                <w:right w:val="none" w:sz="0" w:space="0" w:color="auto"/>
              </w:divBdr>
            </w:div>
            <w:div w:id="2015836888">
              <w:marLeft w:val="0"/>
              <w:marRight w:val="0"/>
              <w:marTop w:val="0"/>
              <w:marBottom w:val="0"/>
              <w:divBdr>
                <w:top w:val="none" w:sz="0" w:space="0" w:color="auto"/>
                <w:left w:val="none" w:sz="0" w:space="0" w:color="auto"/>
                <w:bottom w:val="none" w:sz="0" w:space="0" w:color="auto"/>
                <w:right w:val="none" w:sz="0" w:space="0" w:color="auto"/>
              </w:divBdr>
            </w:div>
            <w:div w:id="2445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4633">
      <w:bodyDiv w:val="1"/>
      <w:marLeft w:val="0"/>
      <w:marRight w:val="0"/>
      <w:marTop w:val="0"/>
      <w:marBottom w:val="0"/>
      <w:divBdr>
        <w:top w:val="none" w:sz="0" w:space="0" w:color="auto"/>
        <w:left w:val="none" w:sz="0" w:space="0" w:color="auto"/>
        <w:bottom w:val="none" w:sz="0" w:space="0" w:color="auto"/>
        <w:right w:val="none" w:sz="0" w:space="0" w:color="auto"/>
      </w:divBdr>
    </w:div>
    <w:div w:id="1486777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Payne, Ross &amp; Associates</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Patterson, Cameron</dc:creator>
  <cp:lastModifiedBy>Patterson, Cameron</cp:lastModifiedBy>
  <cp:revision>2</cp:revision>
  <cp:lastPrinted>2013-12-17T16:28:00Z</cp:lastPrinted>
  <dcterms:created xsi:type="dcterms:W3CDTF">2020-06-10T18:44:00Z</dcterms:created>
  <dcterms:modified xsi:type="dcterms:W3CDTF">2020-06-10T18:44:00Z</dcterms:modified>
</cp:coreProperties>
</file>